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9A" w:rsidRPr="00535C67" w:rsidRDefault="00EC789A" w:rsidP="0075440B">
      <w:pPr>
        <w:spacing w:afterLines="50"/>
        <w:jc w:val="center"/>
        <w:rPr>
          <w:b/>
          <w:sz w:val="36"/>
          <w:szCs w:val="36"/>
        </w:rPr>
      </w:pPr>
      <w:r w:rsidRPr="00535C67">
        <w:rPr>
          <w:rFonts w:ascii="宋体" w:hAnsi="宋体" w:cs="宋体"/>
          <w:b/>
          <w:kern w:val="0"/>
          <w:sz w:val="36"/>
          <w:szCs w:val="36"/>
        </w:rPr>
        <w:t>2017</w:t>
      </w:r>
      <w:r>
        <w:rPr>
          <w:rFonts w:ascii="宋体" w:hAnsi="宋体" w:cs="宋体" w:hint="eastAsia"/>
          <w:b/>
          <w:kern w:val="0"/>
          <w:sz w:val="36"/>
          <w:szCs w:val="36"/>
        </w:rPr>
        <w:t>年</w:t>
      </w:r>
      <w:r w:rsidRPr="00F849DE">
        <w:rPr>
          <w:rFonts w:ascii="宋体" w:hAnsi="宋体" w:cs="宋体" w:hint="eastAsia"/>
          <w:b/>
          <w:kern w:val="0"/>
          <w:sz w:val="36"/>
          <w:szCs w:val="36"/>
        </w:rPr>
        <w:t>吉林省教育</w:t>
      </w:r>
      <w:r>
        <w:rPr>
          <w:rFonts w:ascii="宋体" w:hAnsi="宋体" w:cs="宋体" w:hint="eastAsia"/>
          <w:b/>
          <w:kern w:val="0"/>
          <w:sz w:val="36"/>
          <w:szCs w:val="36"/>
        </w:rPr>
        <w:t>科学规划</w:t>
      </w:r>
      <w:r w:rsidRPr="00535C67">
        <w:rPr>
          <w:rFonts w:ascii="宋体" w:hAnsi="宋体" w:cs="宋体" w:hint="eastAsia"/>
          <w:b/>
          <w:kern w:val="0"/>
          <w:sz w:val="36"/>
          <w:szCs w:val="36"/>
        </w:rPr>
        <w:t>结题项目一览表</w:t>
      </w:r>
    </w:p>
    <w:tbl>
      <w:tblPr>
        <w:tblW w:w="8379" w:type="dxa"/>
        <w:tblInd w:w="93" w:type="dxa"/>
        <w:tblLook w:val="00A0"/>
      </w:tblPr>
      <w:tblGrid>
        <w:gridCol w:w="4268"/>
        <w:gridCol w:w="1985"/>
        <w:gridCol w:w="2126"/>
      </w:tblGrid>
      <w:tr w:rsidR="00EC789A" w:rsidRPr="0075440B" w:rsidTr="00535C67">
        <w:trPr>
          <w:trHeight w:val="56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F849DE" w:rsidRDefault="00EC789A" w:rsidP="00F849DE">
            <w:pPr>
              <w:widowControl/>
              <w:spacing w:before="0" w:beforeAutospacing="0" w:line="24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35C6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F849DE" w:rsidRDefault="00EC789A" w:rsidP="00F849DE">
            <w:pPr>
              <w:widowControl/>
              <w:spacing w:before="0" w:beforeAutospacing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535C67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F849DE" w:rsidRDefault="00EC789A" w:rsidP="00F849DE">
            <w:pPr>
              <w:widowControl/>
              <w:spacing w:before="0" w:beforeAutospacing="0" w:line="24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535C67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验收结题时间</w:t>
            </w:r>
            <w:r w:rsidRPr="00535C67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</w:t>
            </w:r>
          </w:p>
        </w:tc>
      </w:tr>
      <w:tr w:rsidR="00EC789A" w:rsidRPr="0075440B" w:rsidTr="00535C67">
        <w:trPr>
          <w:trHeight w:val="56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235A0B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民办高校科技成果转化机制和推广模式研究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235A0B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秦洪君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235A0B">
            <w:pPr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2017.6</w:t>
            </w: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中国传统文化融入“思修”的探索与研究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郑淑荣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2017.6</w:t>
            </w: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独立学院应用型人才培养的实践教学改革研究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赵世萍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2017.6</w:t>
            </w: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吉林省独立学院师资队伍的现状分析与对策研究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伊红英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2017.6</w:t>
            </w: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独立学院实验教学示范中心建设研究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吴倩倩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2017.6</w:t>
            </w: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慕课教学模式对创新人才培养的研究与实践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田丽华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2017.6</w:t>
            </w: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培养基于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JAVA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应用型人才的教学改革与研究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孙秀玲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2017.6</w:t>
            </w: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基于“吉林网姐”实践民办高校外语专业学生创业能力的研究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高玉新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2017.6</w:t>
            </w: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民办高校产学研结合机制创新研究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韩丽英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2017.6</w:t>
            </w: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EC789A" w:rsidRPr="0075440B" w:rsidTr="00535C67">
        <w:trPr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89A" w:rsidRPr="0075440B" w:rsidRDefault="00EC789A" w:rsidP="00535C67">
            <w:pPr>
              <w:widowControl/>
              <w:spacing w:before="0" w:beforeAutospacing="0" w:line="300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EC789A" w:rsidRDefault="00EC789A"/>
    <w:sectPr w:rsidR="00EC789A" w:rsidSect="00CC6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9A" w:rsidRDefault="00EC789A" w:rsidP="00F849DE">
      <w:pPr>
        <w:spacing w:before="0" w:line="240" w:lineRule="auto"/>
      </w:pPr>
      <w:r>
        <w:separator/>
      </w:r>
    </w:p>
  </w:endnote>
  <w:endnote w:type="continuationSeparator" w:id="0">
    <w:p w:rsidR="00EC789A" w:rsidRDefault="00EC789A" w:rsidP="00F849D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9A" w:rsidRDefault="00EC789A" w:rsidP="00F849DE">
      <w:pPr>
        <w:spacing w:before="0" w:line="240" w:lineRule="auto"/>
      </w:pPr>
      <w:r>
        <w:separator/>
      </w:r>
    </w:p>
  </w:footnote>
  <w:footnote w:type="continuationSeparator" w:id="0">
    <w:p w:rsidR="00EC789A" w:rsidRDefault="00EC789A" w:rsidP="00F849D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9DE"/>
    <w:rsid w:val="000E19FC"/>
    <w:rsid w:val="00235A0B"/>
    <w:rsid w:val="002B366B"/>
    <w:rsid w:val="003712F7"/>
    <w:rsid w:val="003E6BA9"/>
    <w:rsid w:val="00535C67"/>
    <w:rsid w:val="00563476"/>
    <w:rsid w:val="006A0641"/>
    <w:rsid w:val="0075440B"/>
    <w:rsid w:val="0081238E"/>
    <w:rsid w:val="009D6B59"/>
    <w:rsid w:val="00AB3147"/>
    <w:rsid w:val="00CC65FA"/>
    <w:rsid w:val="00CE33DC"/>
    <w:rsid w:val="00DA734D"/>
    <w:rsid w:val="00DB4AF9"/>
    <w:rsid w:val="00DE062E"/>
    <w:rsid w:val="00EC789A"/>
    <w:rsid w:val="00F40D77"/>
    <w:rsid w:val="00F849DE"/>
    <w:rsid w:val="00F91139"/>
    <w:rsid w:val="00FA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FA"/>
    <w:pPr>
      <w:widowControl w:val="0"/>
      <w:spacing w:before="100" w:beforeAutospacing="1" w:line="330" w:lineRule="atLeast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4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49D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849D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49D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51</Words>
  <Characters>293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4</cp:revision>
  <dcterms:created xsi:type="dcterms:W3CDTF">2018-03-14T05:14:00Z</dcterms:created>
  <dcterms:modified xsi:type="dcterms:W3CDTF">2018-03-14T05:38:00Z</dcterms:modified>
</cp:coreProperties>
</file>